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1670" w:rsidRPr="00280B3C" w:rsidRDefault="00F91670" w:rsidP="00F91670">
      <w:pPr>
        <w:jc w:val="center"/>
        <w:rPr>
          <w:sz w:val="44"/>
          <w:szCs w:val="44"/>
        </w:rPr>
      </w:pPr>
      <w:r w:rsidRPr="00280B3C">
        <w:rPr>
          <w:rFonts w:hint="eastAsia"/>
          <w:sz w:val="44"/>
          <w:szCs w:val="44"/>
        </w:rPr>
        <w:t>鼓式制动器和非金属材质反绳轮</w:t>
      </w:r>
      <w:r w:rsidR="00280B3C" w:rsidRPr="00280B3C">
        <w:rPr>
          <w:rFonts w:hint="eastAsia"/>
          <w:sz w:val="44"/>
          <w:szCs w:val="44"/>
        </w:rPr>
        <w:t>维护（拆卸）保养</w:t>
      </w:r>
      <w:r w:rsidRPr="00280B3C">
        <w:rPr>
          <w:rFonts w:hint="eastAsia"/>
          <w:sz w:val="44"/>
          <w:szCs w:val="44"/>
        </w:rPr>
        <w:t>情况说明</w:t>
      </w:r>
    </w:p>
    <w:tbl>
      <w:tblPr>
        <w:tblStyle w:val="a5"/>
        <w:tblW w:w="0" w:type="auto"/>
        <w:jc w:val="center"/>
        <w:tblLook w:val="04A0"/>
      </w:tblPr>
      <w:tblGrid>
        <w:gridCol w:w="4225"/>
        <w:gridCol w:w="4740"/>
        <w:gridCol w:w="3340"/>
        <w:gridCol w:w="1597"/>
      </w:tblGrid>
      <w:tr w:rsidR="00855762" w:rsidRPr="00855762" w:rsidTr="00855762">
        <w:trPr>
          <w:trHeight w:val="888"/>
          <w:jc w:val="center"/>
        </w:trPr>
        <w:tc>
          <w:tcPr>
            <w:tcW w:w="4225" w:type="dxa"/>
            <w:vAlign w:val="center"/>
          </w:tcPr>
          <w:p w:rsidR="00F91670" w:rsidRPr="00855762" w:rsidRDefault="00F91670" w:rsidP="00855762">
            <w:pPr>
              <w:jc w:val="center"/>
              <w:rPr>
                <w:sz w:val="28"/>
                <w:szCs w:val="28"/>
              </w:rPr>
            </w:pPr>
            <w:r w:rsidRPr="00855762">
              <w:rPr>
                <w:rFonts w:hint="eastAsia"/>
                <w:sz w:val="28"/>
                <w:szCs w:val="28"/>
              </w:rPr>
              <w:t>使用单位名称</w:t>
            </w:r>
          </w:p>
        </w:tc>
        <w:tc>
          <w:tcPr>
            <w:tcW w:w="9677" w:type="dxa"/>
            <w:gridSpan w:val="3"/>
            <w:vAlign w:val="center"/>
          </w:tcPr>
          <w:p w:rsidR="00F91670" w:rsidRPr="00855762" w:rsidRDefault="00F91670" w:rsidP="00855762">
            <w:pPr>
              <w:jc w:val="center"/>
              <w:rPr>
                <w:sz w:val="28"/>
                <w:szCs w:val="28"/>
              </w:rPr>
            </w:pPr>
          </w:p>
        </w:tc>
      </w:tr>
      <w:tr w:rsidR="00855762" w:rsidRPr="00855762" w:rsidTr="00855762">
        <w:trPr>
          <w:trHeight w:val="933"/>
          <w:jc w:val="center"/>
        </w:trPr>
        <w:tc>
          <w:tcPr>
            <w:tcW w:w="4225" w:type="dxa"/>
            <w:vAlign w:val="center"/>
          </w:tcPr>
          <w:p w:rsidR="00F91670" w:rsidRPr="00855762" w:rsidRDefault="00F91670" w:rsidP="00855762">
            <w:pPr>
              <w:jc w:val="center"/>
              <w:rPr>
                <w:sz w:val="28"/>
                <w:szCs w:val="28"/>
              </w:rPr>
            </w:pPr>
            <w:r w:rsidRPr="00855762">
              <w:rPr>
                <w:rFonts w:hint="eastAsia"/>
                <w:sz w:val="28"/>
                <w:szCs w:val="28"/>
              </w:rPr>
              <w:t>维保单位名称</w:t>
            </w:r>
          </w:p>
        </w:tc>
        <w:tc>
          <w:tcPr>
            <w:tcW w:w="9677" w:type="dxa"/>
            <w:gridSpan w:val="3"/>
            <w:vAlign w:val="center"/>
          </w:tcPr>
          <w:p w:rsidR="00F91670" w:rsidRPr="00855762" w:rsidRDefault="00F91670" w:rsidP="00855762">
            <w:pPr>
              <w:jc w:val="center"/>
              <w:rPr>
                <w:sz w:val="28"/>
                <w:szCs w:val="28"/>
              </w:rPr>
            </w:pPr>
          </w:p>
        </w:tc>
      </w:tr>
      <w:tr w:rsidR="00855762" w:rsidRPr="00855762" w:rsidTr="00855762">
        <w:trPr>
          <w:trHeight w:val="933"/>
          <w:jc w:val="center"/>
        </w:trPr>
        <w:tc>
          <w:tcPr>
            <w:tcW w:w="4225" w:type="dxa"/>
            <w:vAlign w:val="center"/>
          </w:tcPr>
          <w:p w:rsidR="00F91670" w:rsidRPr="00855762" w:rsidRDefault="00855762" w:rsidP="00855762">
            <w:pPr>
              <w:jc w:val="center"/>
              <w:rPr>
                <w:sz w:val="28"/>
                <w:szCs w:val="28"/>
              </w:rPr>
            </w:pPr>
            <w:r w:rsidRPr="00855762">
              <w:rPr>
                <w:rFonts w:hint="eastAsia"/>
                <w:sz w:val="28"/>
                <w:szCs w:val="28"/>
              </w:rPr>
              <w:t>本次报检设备数量</w:t>
            </w:r>
          </w:p>
        </w:tc>
        <w:tc>
          <w:tcPr>
            <w:tcW w:w="9677" w:type="dxa"/>
            <w:gridSpan w:val="3"/>
            <w:vAlign w:val="center"/>
          </w:tcPr>
          <w:p w:rsidR="00F91670" w:rsidRPr="00855762" w:rsidRDefault="00855762" w:rsidP="008557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台数：</w:t>
            </w:r>
            <w:r w:rsidRPr="00855762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855762">
              <w:rPr>
                <w:rFonts w:hint="eastAsia"/>
                <w:sz w:val="28"/>
                <w:szCs w:val="28"/>
              </w:rPr>
              <w:t>台</w:t>
            </w:r>
          </w:p>
        </w:tc>
      </w:tr>
      <w:tr w:rsidR="00855762" w:rsidRPr="00855762" w:rsidTr="00543278">
        <w:trPr>
          <w:trHeight w:val="933"/>
          <w:jc w:val="center"/>
        </w:trPr>
        <w:tc>
          <w:tcPr>
            <w:tcW w:w="4225" w:type="dxa"/>
            <w:vAlign w:val="center"/>
          </w:tcPr>
          <w:p w:rsidR="00855762" w:rsidRPr="00855762" w:rsidRDefault="00543278" w:rsidP="008557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使用</w:t>
            </w:r>
            <w:r w:rsidR="00855762" w:rsidRPr="00855762">
              <w:rPr>
                <w:rFonts w:hint="eastAsia"/>
                <w:sz w:val="28"/>
                <w:szCs w:val="28"/>
              </w:rPr>
              <w:t>鼓式制动器设备数量</w:t>
            </w:r>
          </w:p>
        </w:tc>
        <w:tc>
          <w:tcPr>
            <w:tcW w:w="4740" w:type="dxa"/>
            <w:tcBorders>
              <w:right w:val="single" w:sz="4" w:space="0" w:color="auto"/>
            </w:tcBorders>
            <w:vAlign w:val="center"/>
          </w:tcPr>
          <w:p w:rsidR="00855762" w:rsidRPr="00855762" w:rsidRDefault="00855762" w:rsidP="00855762">
            <w:pPr>
              <w:jc w:val="center"/>
              <w:rPr>
                <w:sz w:val="28"/>
                <w:szCs w:val="28"/>
              </w:rPr>
            </w:pPr>
            <w:r w:rsidRPr="00855762">
              <w:rPr>
                <w:rFonts w:hint="eastAsia"/>
                <w:sz w:val="28"/>
                <w:szCs w:val="28"/>
              </w:rPr>
              <w:t>台数：</w:t>
            </w:r>
            <w:r w:rsidRPr="00855762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855762">
              <w:rPr>
                <w:rFonts w:hint="eastAsia"/>
                <w:sz w:val="28"/>
                <w:szCs w:val="28"/>
              </w:rPr>
              <w:t>台</w:t>
            </w:r>
            <w:r>
              <w:rPr>
                <w:rFonts w:hint="eastAsia"/>
                <w:sz w:val="28"/>
                <w:szCs w:val="28"/>
              </w:rPr>
              <w:t xml:space="preserve">    </w:t>
            </w:r>
            <w:r w:rsidR="00543278"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无</w:t>
            </w:r>
          </w:p>
        </w:tc>
        <w:tc>
          <w:tcPr>
            <w:tcW w:w="3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5762" w:rsidRPr="00855762" w:rsidRDefault="00855762" w:rsidP="008557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是否定期拆卸保养</w:t>
            </w:r>
          </w:p>
        </w:tc>
        <w:tc>
          <w:tcPr>
            <w:tcW w:w="1597" w:type="dxa"/>
            <w:tcBorders>
              <w:left w:val="single" w:sz="4" w:space="0" w:color="auto"/>
            </w:tcBorders>
            <w:vAlign w:val="center"/>
          </w:tcPr>
          <w:p w:rsidR="00855762" w:rsidRDefault="00543278" w:rsidP="00855762">
            <w:pPr>
              <w:jc w:val="center"/>
              <w:rPr>
                <w:sz w:val="28"/>
                <w:szCs w:val="28"/>
              </w:rPr>
            </w:pPr>
            <w:r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是</w:t>
            </w:r>
          </w:p>
          <w:p w:rsidR="00543278" w:rsidRPr="00855762" w:rsidRDefault="00543278" w:rsidP="00855762">
            <w:pPr>
              <w:jc w:val="center"/>
              <w:rPr>
                <w:sz w:val="28"/>
                <w:szCs w:val="28"/>
              </w:rPr>
            </w:pPr>
            <w:r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否</w:t>
            </w:r>
          </w:p>
        </w:tc>
      </w:tr>
      <w:tr w:rsidR="00855762" w:rsidRPr="00855762" w:rsidTr="00543278">
        <w:trPr>
          <w:trHeight w:val="933"/>
          <w:jc w:val="center"/>
        </w:trPr>
        <w:tc>
          <w:tcPr>
            <w:tcW w:w="4225" w:type="dxa"/>
            <w:vAlign w:val="center"/>
          </w:tcPr>
          <w:p w:rsidR="00855762" w:rsidRPr="00855762" w:rsidRDefault="00543278" w:rsidP="008557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使用</w:t>
            </w:r>
            <w:r w:rsidR="00855762" w:rsidRPr="00855762">
              <w:rPr>
                <w:rFonts w:hint="eastAsia"/>
                <w:sz w:val="28"/>
                <w:szCs w:val="28"/>
              </w:rPr>
              <w:t>非金属材质反绳轮设备数量</w:t>
            </w:r>
          </w:p>
        </w:tc>
        <w:tc>
          <w:tcPr>
            <w:tcW w:w="4740" w:type="dxa"/>
            <w:tcBorders>
              <w:right w:val="single" w:sz="4" w:space="0" w:color="auto"/>
            </w:tcBorders>
            <w:vAlign w:val="center"/>
          </w:tcPr>
          <w:p w:rsidR="00855762" w:rsidRPr="00855762" w:rsidRDefault="00855762" w:rsidP="008C13C3">
            <w:pPr>
              <w:jc w:val="center"/>
              <w:rPr>
                <w:sz w:val="28"/>
                <w:szCs w:val="28"/>
              </w:rPr>
            </w:pPr>
            <w:r w:rsidRPr="00855762">
              <w:rPr>
                <w:rFonts w:hint="eastAsia"/>
                <w:sz w:val="28"/>
                <w:szCs w:val="28"/>
              </w:rPr>
              <w:t>台数：</w:t>
            </w:r>
            <w:r w:rsidRPr="00855762">
              <w:rPr>
                <w:rFonts w:hint="eastAsia"/>
                <w:sz w:val="28"/>
                <w:szCs w:val="28"/>
                <w:u w:val="single"/>
              </w:rPr>
              <w:t xml:space="preserve">      </w:t>
            </w:r>
            <w:r w:rsidRPr="00855762">
              <w:rPr>
                <w:rFonts w:hint="eastAsia"/>
                <w:sz w:val="28"/>
                <w:szCs w:val="28"/>
              </w:rPr>
              <w:t>台</w:t>
            </w:r>
            <w:r w:rsidR="00543278">
              <w:rPr>
                <w:rFonts w:hint="eastAsia"/>
                <w:sz w:val="28"/>
                <w:szCs w:val="28"/>
              </w:rPr>
              <w:t xml:space="preserve">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="00543278"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无</w:t>
            </w:r>
          </w:p>
        </w:tc>
        <w:tc>
          <w:tcPr>
            <w:tcW w:w="3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55762" w:rsidRPr="00855762" w:rsidRDefault="00855762" w:rsidP="00855762">
            <w:pPr>
              <w:jc w:val="center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是否定期维护保养</w:t>
            </w:r>
          </w:p>
        </w:tc>
        <w:tc>
          <w:tcPr>
            <w:tcW w:w="1597" w:type="dxa"/>
            <w:tcBorders>
              <w:left w:val="single" w:sz="4" w:space="0" w:color="auto"/>
            </w:tcBorders>
            <w:vAlign w:val="center"/>
          </w:tcPr>
          <w:p w:rsidR="00855762" w:rsidRDefault="00543278" w:rsidP="00855762">
            <w:pPr>
              <w:jc w:val="center"/>
              <w:rPr>
                <w:sz w:val="28"/>
                <w:szCs w:val="28"/>
              </w:rPr>
            </w:pPr>
            <w:r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是</w:t>
            </w:r>
          </w:p>
          <w:p w:rsidR="00543278" w:rsidRPr="00855762" w:rsidRDefault="00543278" w:rsidP="00855762">
            <w:pPr>
              <w:jc w:val="center"/>
              <w:rPr>
                <w:sz w:val="28"/>
                <w:szCs w:val="28"/>
              </w:rPr>
            </w:pPr>
            <w:r w:rsidRPr="00543278">
              <w:rPr>
                <w:rFonts w:hint="eastAsia"/>
                <w:sz w:val="28"/>
                <w:szCs w:val="28"/>
              </w:rPr>
              <w:t>□</w:t>
            </w:r>
            <w:r>
              <w:rPr>
                <w:rFonts w:hint="eastAsia"/>
                <w:sz w:val="28"/>
                <w:szCs w:val="28"/>
              </w:rPr>
              <w:t>否</w:t>
            </w:r>
          </w:p>
        </w:tc>
      </w:tr>
    </w:tbl>
    <w:p w:rsidR="00543278" w:rsidRDefault="00943974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图片见证资料附后，并注明其所对应的设备</w:t>
      </w:r>
    </w:p>
    <w:p w:rsidR="00543278" w:rsidRPr="00543278" w:rsidRDefault="00543278" w:rsidP="00543278">
      <w:pPr>
        <w:rPr>
          <w:sz w:val="28"/>
          <w:szCs w:val="28"/>
        </w:rPr>
      </w:pPr>
    </w:p>
    <w:p w:rsidR="00543278" w:rsidRDefault="00543278" w:rsidP="00543278">
      <w:pPr>
        <w:tabs>
          <w:tab w:val="left" w:pos="9870"/>
        </w:tabs>
        <w:rPr>
          <w:sz w:val="28"/>
          <w:szCs w:val="28"/>
        </w:rPr>
      </w:pPr>
      <w:r>
        <w:rPr>
          <w:rFonts w:hint="eastAsia"/>
          <w:sz w:val="28"/>
          <w:szCs w:val="28"/>
        </w:rPr>
        <w:t>使用单位签章：</w:t>
      </w: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维护保养单位签章：</w:t>
      </w:r>
    </w:p>
    <w:p w:rsidR="00F91670" w:rsidRPr="00543278" w:rsidRDefault="00543278" w:rsidP="00543278">
      <w:pPr>
        <w:tabs>
          <w:tab w:val="left" w:pos="1095"/>
          <w:tab w:val="left" w:pos="11595"/>
        </w:tabs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日</w:t>
      </w:r>
      <w:r>
        <w:rPr>
          <w:sz w:val="28"/>
          <w:szCs w:val="28"/>
        </w:rPr>
        <w:tab/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月</w:t>
      </w:r>
      <w:r>
        <w:rPr>
          <w:rFonts w:hint="eastAsia"/>
          <w:sz w:val="28"/>
          <w:szCs w:val="28"/>
        </w:rPr>
        <w:t xml:space="preserve">    </w:t>
      </w:r>
      <w:r>
        <w:rPr>
          <w:rFonts w:hint="eastAsia"/>
          <w:sz w:val="28"/>
          <w:szCs w:val="28"/>
        </w:rPr>
        <w:t>日</w:t>
      </w:r>
    </w:p>
    <w:sectPr w:rsidR="00F91670" w:rsidRPr="00543278" w:rsidSect="00543278">
      <w:pgSz w:w="16838" w:h="11906" w:orient="landscape"/>
      <w:pgMar w:top="1230" w:right="1440" w:bottom="1797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175D" w:rsidRDefault="00B6175D" w:rsidP="00F91670">
      <w:r>
        <w:separator/>
      </w:r>
    </w:p>
  </w:endnote>
  <w:endnote w:type="continuationSeparator" w:id="1">
    <w:p w:rsidR="00B6175D" w:rsidRDefault="00B6175D" w:rsidP="00F916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175D" w:rsidRDefault="00B6175D" w:rsidP="00F91670">
      <w:r>
        <w:separator/>
      </w:r>
    </w:p>
  </w:footnote>
  <w:footnote w:type="continuationSeparator" w:id="1">
    <w:p w:rsidR="00B6175D" w:rsidRDefault="00B6175D" w:rsidP="00F9167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91670"/>
    <w:rsid w:val="00280B3C"/>
    <w:rsid w:val="002A651B"/>
    <w:rsid w:val="00476320"/>
    <w:rsid w:val="00543278"/>
    <w:rsid w:val="00855762"/>
    <w:rsid w:val="00943974"/>
    <w:rsid w:val="00B6175D"/>
    <w:rsid w:val="00F916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65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9167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91670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9167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91670"/>
    <w:rPr>
      <w:sz w:val="18"/>
      <w:szCs w:val="18"/>
    </w:rPr>
  </w:style>
  <w:style w:type="table" w:styleId="a5">
    <w:name w:val="Table Grid"/>
    <w:basedOn w:val="a1"/>
    <w:uiPriority w:val="59"/>
    <w:rsid w:val="00F9167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33</Words>
  <Characters>190</Characters>
  <Application>Microsoft Office Word</Application>
  <DocSecurity>0</DocSecurity>
  <Lines>1</Lines>
  <Paragraphs>1</Paragraphs>
  <ScaleCrop>false</ScaleCrop>
  <Company>Microsoft</Company>
  <LinksUpToDate>false</LinksUpToDate>
  <CharactersWithSpaces>222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dcterms:created xsi:type="dcterms:W3CDTF">2025-11-17T08:10:00Z</dcterms:created>
  <dcterms:modified xsi:type="dcterms:W3CDTF">2025-11-18T05:38:00Z</dcterms:modified>
</cp:coreProperties>
</file>